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86F" w:rsidRDefault="0082086F">
      <w:pPr>
        <w:rPr>
          <w:rStyle w:val="a3"/>
          <w:rFonts w:ascii="Times New Roman" w:hAnsi="Times New Roman" w:cs="Times New Roman"/>
          <w:color w:val="C00000"/>
          <w:sz w:val="28"/>
          <w:szCs w:val="28"/>
        </w:rPr>
      </w:pPr>
      <w:r w:rsidRPr="0082086F">
        <w:rPr>
          <w:rStyle w:val="a3"/>
          <w:rFonts w:ascii="Times New Roman" w:hAnsi="Times New Roman" w:cs="Times New Roman"/>
          <w:color w:val="C00000"/>
          <w:sz w:val="28"/>
          <w:szCs w:val="28"/>
        </w:rPr>
        <w:t>Правила записи на первичный прием, консультацию, обследование</w:t>
      </w:r>
    </w:p>
    <w:p w:rsidR="0082086F" w:rsidRDefault="0082086F" w:rsidP="0082086F">
      <w:pPr>
        <w:rPr>
          <w:rFonts w:ascii="Times New Roman" w:hAnsi="Times New Roman" w:cs="Times New Roman"/>
          <w:bCs/>
          <w:sz w:val="28"/>
          <w:szCs w:val="28"/>
        </w:rPr>
      </w:pPr>
      <w:r w:rsidRPr="0082086F">
        <w:rPr>
          <w:rFonts w:ascii="Times New Roman" w:hAnsi="Times New Roman" w:cs="Times New Roman"/>
          <w:sz w:val="28"/>
          <w:szCs w:val="28"/>
        </w:rPr>
        <w:br/>
        <w:t>1. По телефону 60-22-61 (стол справок)</w:t>
      </w:r>
      <w:r w:rsidRPr="0082086F">
        <w:rPr>
          <w:rFonts w:ascii="Times New Roman" w:hAnsi="Times New Roman" w:cs="Times New Roman"/>
          <w:sz w:val="28"/>
          <w:szCs w:val="28"/>
        </w:rPr>
        <w:br/>
        <w:t>2. При обращении в регистратуру.</w:t>
      </w:r>
      <w:r w:rsidRPr="0082086F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Pr="0082086F">
        <w:rPr>
          <w:rFonts w:ascii="Times New Roman" w:hAnsi="Times New Roman" w:cs="Times New Roman"/>
          <w:bCs/>
          <w:sz w:val="28"/>
          <w:szCs w:val="28"/>
        </w:rPr>
        <w:t>Электронная запись на прием к врачам осуществляется с помощью</w:t>
      </w:r>
      <w:r w:rsidR="00566E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086F">
        <w:rPr>
          <w:rFonts w:ascii="Times New Roman" w:hAnsi="Times New Roman" w:cs="Times New Roman"/>
          <w:sz w:val="28"/>
          <w:szCs w:val="28"/>
        </w:rPr>
        <w:t>э</w:t>
      </w:r>
      <w:r w:rsidRPr="0082086F">
        <w:rPr>
          <w:rFonts w:ascii="Times New Roman" w:hAnsi="Times New Roman" w:cs="Times New Roman"/>
          <w:bCs/>
          <w:sz w:val="28"/>
          <w:szCs w:val="28"/>
        </w:rPr>
        <w:t>лектронной регистратуры сайта</w:t>
      </w:r>
      <w:r w:rsidRPr="008208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4" w:tgtFrame="_blank" w:history="1">
        <w:r w:rsidRPr="0082086F">
          <w:rPr>
            <w:rStyle w:val="a4"/>
            <w:rFonts w:ascii="Times New Roman" w:hAnsi="Times New Roman" w:cs="Times New Roman"/>
            <w:bCs/>
            <w:sz w:val="28"/>
            <w:szCs w:val="28"/>
          </w:rPr>
          <w:t>Пенза-доктор.рф</w:t>
        </w:r>
      </w:hyperlink>
      <w:r w:rsidRPr="008208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16F33" w:rsidRPr="0082086F" w:rsidRDefault="00C16F33" w:rsidP="00C16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086F">
        <w:rPr>
          <w:rFonts w:ascii="Times New Roman" w:hAnsi="Times New Roman" w:cs="Times New Roman"/>
          <w:sz w:val="28"/>
          <w:szCs w:val="28"/>
        </w:rPr>
        <w:t xml:space="preserve">Обновление электронной записи к специалистам </w:t>
      </w:r>
      <w:r w:rsidRPr="0082086F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городской поликлиники </w:t>
      </w:r>
      <w:r w:rsidRPr="0082086F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2086F">
        <w:rPr>
          <w:rFonts w:ascii="Times New Roman" w:hAnsi="Times New Roman" w:cs="Times New Roman"/>
          <w:b/>
          <w:bCs/>
          <w:sz w:val="28"/>
          <w:szCs w:val="28"/>
        </w:rPr>
        <w:t>ежедневно в 7.15 часов</w:t>
      </w:r>
      <w:r w:rsidRPr="0082086F">
        <w:rPr>
          <w:rFonts w:ascii="Times New Roman" w:hAnsi="Times New Roman" w:cs="Times New Roman"/>
          <w:sz w:val="28"/>
          <w:szCs w:val="28"/>
        </w:rPr>
        <w:t xml:space="preserve">, также вы можете записаться на прием к врачам городской поликлиники по телефону: </w:t>
      </w:r>
      <w:r w:rsidRPr="0082086F">
        <w:rPr>
          <w:rFonts w:ascii="Times New Roman" w:hAnsi="Times New Roman" w:cs="Times New Roman"/>
          <w:b/>
          <w:bCs/>
          <w:sz w:val="28"/>
          <w:szCs w:val="28"/>
        </w:rPr>
        <w:t>39-21-86 с 8.00 до 19.30 часов</w:t>
      </w:r>
      <w:r w:rsidRPr="0082086F">
        <w:rPr>
          <w:rFonts w:ascii="Times New Roman" w:hAnsi="Times New Roman" w:cs="Times New Roman"/>
          <w:sz w:val="28"/>
          <w:szCs w:val="28"/>
        </w:rPr>
        <w:t>, в рабочие дни городской поликлиники.</w:t>
      </w:r>
    </w:p>
    <w:p w:rsidR="00C16F33" w:rsidRPr="0082086F" w:rsidRDefault="00C16F33" w:rsidP="00C16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086F">
        <w:rPr>
          <w:rFonts w:ascii="Times New Roman" w:hAnsi="Times New Roman" w:cs="Times New Roman"/>
          <w:sz w:val="28"/>
          <w:szCs w:val="28"/>
        </w:rPr>
        <w:t xml:space="preserve">Обновление электронной записи к специалистам </w:t>
      </w:r>
      <w:r w:rsidRPr="0082086F">
        <w:rPr>
          <w:rFonts w:ascii="Times New Roman" w:hAnsi="Times New Roman" w:cs="Times New Roman"/>
          <w:b/>
          <w:bCs/>
          <w:sz w:val="28"/>
          <w:szCs w:val="28"/>
        </w:rPr>
        <w:t>детской поликлиники</w:t>
      </w:r>
      <w:r w:rsidRPr="0082086F">
        <w:rPr>
          <w:rFonts w:ascii="Times New Roman" w:hAnsi="Times New Roman" w:cs="Times New Roman"/>
          <w:sz w:val="28"/>
          <w:szCs w:val="28"/>
        </w:rPr>
        <w:t xml:space="preserve"> МСЧ №59 производится </w:t>
      </w:r>
      <w:r w:rsidRPr="0082086F">
        <w:rPr>
          <w:rFonts w:ascii="Times New Roman" w:hAnsi="Times New Roman" w:cs="Times New Roman"/>
          <w:b/>
          <w:bCs/>
          <w:sz w:val="28"/>
          <w:szCs w:val="28"/>
        </w:rPr>
        <w:t>каждый вторник с 8.00 часов.</w:t>
      </w:r>
      <w:r w:rsidRPr="0082086F">
        <w:rPr>
          <w:rFonts w:ascii="Times New Roman" w:hAnsi="Times New Roman" w:cs="Times New Roman"/>
          <w:sz w:val="28"/>
          <w:szCs w:val="28"/>
        </w:rPr>
        <w:t xml:space="preserve"> Длительность обновления не регламентирована.</w:t>
      </w:r>
    </w:p>
    <w:p w:rsidR="00C16F33" w:rsidRPr="0082086F" w:rsidRDefault="00C16F33" w:rsidP="00C16F3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086F">
        <w:rPr>
          <w:rFonts w:ascii="Times New Roman" w:hAnsi="Times New Roman" w:cs="Times New Roman"/>
          <w:sz w:val="28"/>
          <w:szCs w:val="28"/>
        </w:rPr>
        <w:t xml:space="preserve">Обновление электронной записи к врачам акушерам-гинекологам </w:t>
      </w:r>
      <w:r w:rsidRPr="0082086F">
        <w:rPr>
          <w:rFonts w:ascii="Times New Roman" w:hAnsi="Times New Roman" w:cs="Times New Roman"/>
          <w:b/>
          <w:bCs/>
          <w:sz w:val="28"/>
          <w:szCs w:val="28"/>
        </w:rPr>
        <w:t>Женской консультации</w:t>
      </w:r>
      <w:r w:rsidRPr="0082086F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согласно графика на 2019 г.</w:t>
      </w:r>
      <w:r w:rsidRPr="0082086F">
        <w:rPr>
          <w:rFonts w:ascii="Times New Roman" w:hAnsi="Times New Roman" w:cs="Times New Roman"/>
          <w:b/>
          <w:bCs/>
          <w:sz w:val="28"/>
          <w:szCs w:val="28"/>
        </w:rPr>
        <w:t xml:space="preserve"> с 8.00 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86F" w:rsidRPr="0082086F" w:rsidRDefault="0082086F" w:rsidP="00C16F33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82086F">
        <w:rPr>
          <w:rFonts w:ascii="Times New Roman" w:hAnsi="Times New Roman" w:cs="Times New Roman"/>
          <w:sz w:val="28"/>
          <w:szCs w:val="28"/>
        </w:rPr>
        <w:t>Перед посещением врача по записи уточнять информацию о графике работы врача в регистратуре (городская поликлиника тел.: +7 (8412) 60-22-61, детская полик</w:t>
      </w:r>
      <w:r>
        <w:rPr>
          <w:rFonts w:ascii="Times New Roman" w:hAnsi="Times New Roman" w:cs="Times New Roman"/>
          <w:sz w:val="28"/>
          <w:szCs w:val="28"/>
        </w:rPr>
        <w:t>линика тел.: +7 (8412) 60-10-02</w:t>
      </w:r>
      <w:r w:rsidRPr="0082086F">
        <w:rPr>
          <w:rFonts w:ascii="Times New Roman" w:hAnsi="Times New Roman" w:cs="Times New Roman"/>
          <w:sz w:val="28"/>
          <w:szCs w:val="28"/>
        </w:rPr>
        <w:t xml:space="preserve"> и на сайте в разделе "</w:t>
      </w:r>
      <w:hyperlink r:id="rId5" w:tgtFrame="_blank" w:history="1">
        <w:r w:rsidRPr="0082086F">
          <w:rPr>
            <w:rStyle w:val="a4"/>
            <w:rFonts w:ascii="Times New Roman" w:hAnsi="Times New Roman" w:cs="Times New Roman"/>
            <w:sz w:val="28"/>
            <w:szCs w:val="28"/>
          </w:rPr>
          <w:t>Изменения в графике работы врачей</w:t>
        </w:r>
      </w:hyperlink>
      <w:r w:rsidRPr="0082086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86F" w:rsidRDefault="0082086F" w:rsidP="00C16F33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82086F">
        <w:rPr>
          <w:rFonts w:ascii="Times New Roman" w:hAnsi="Times New Roman" w:cs="Times New Roman"/>
          <w:sz w:val="28"/>
          <w:szCs w:val="28"/>
        </w:rPr>
        <w:t xml:space="preserve">При обращении в поликлинику пациент должен иметь </w:t>
      </w:r>
      <w:r w:rsidRPr="0082086F">
        <w:rPr>
          <w:rFonts w:ascii="Times New Roman" w:hAnsi="Times New Roman" w:cs="Times New Roman"/>
          <w:sz w:val="28"/>
          <w:szCs w:val="28"/>
          <w:u w:val="single"/>
        </w:rPr>
        <w:t>паспорт, страховой медицинский полис.</w:t>
      </w:r>
      <w:bookmarkStart w:id="0" w:name="_GoBack"/>
      <w:bookmarkEnd w:id="0"/>
    </w:p>
    <w:p w:rsidR="00AA20FC" w:rsidRDefault="0082086F" w:rsidP="00C16F33">
      <w:pPr>
        <w:rPr>
          <w:rFonts w:ascii="Times New Roman" w:hAnsi="Times New Roman" w:cs="Times New Roman"/>
          <w:sz w:val="28"/>
          <w:szCs w:val="28"/>
        </w:rPr>
      </w:pPr>
      <w:r w:rsidRPr="0082086F">
        <w:rPr>
          <w:rStyle w:val="a3"/>
          <w:rFonts w:ascii="Times New Roman" w:hAnsi="Times New Roman" w:cs="Times New Roman"/>
          <w:color w:val="C00000"/>
          <w:sz w:val="28"/>
          <w:szCs w:val="28"/>
        </w:rPr>
        <w:t>Вызов врача на дом осуществляется в будние дни с 8.00 до 13.00:</w:t>
      </w:r>
      <w:r w:rsidRPr="0082086F">
        <w:rPr>
          <w:rFonts w:ascii="Times New Roman" w:hAnsi="Times New Roman" w:cs="Times New Roman"/>
          <w:sz w:val="28"/>
          <w:szCs w:val="28"/>
        </w:rPr>
        <w:br/>
        <w:t>1. По телефону 60-67-70</w:t>
      </w:r>
      <w:r w:rsidRPr="0082086F">
        <w:rPr>
          <w:rFonts w:ascii="Times New Roman" w:hAnsi="Times New Roman" w:cs="Times New Roman"/>
          <w:sz w:val="28"/>
          <w:szCs w:val="28"/>
        </w:rPr>
        <w:br/>
        <w:t>2. Через сайт МСЧ №59 в разделе</w:t>
      </w:r>
      <w:r>
        <w:rPr>
          <w:rFonts w:ascii="Times New Roman" w:hAnsi="Times New Roman" w:cs="Times New Roman"/>
          <w:sz w:val="28"/>
          <w:szCs w:val="28"/>
        </w:rPr>
        <w:t xml:space="preserve"> «В</w:t>
      </w:r>
      <w:r w:rsidRPr="0082086F">
        <w:rPr>
          <w:rFonts w:ascii="Times New Roman" w:hAnsi="Times New Roman" w:cs="Times New Roman"/>
          <w:sz w:val="28"/>
          <w:szCs w:val="28"/>
        </w:rPr>
        <w:t>ызов врача на дом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82086F">
        <w:rPr>
          <w:rFonts w:ascii="Times New Roman" w:hAnsi="Times New Roman" w:cs="Times New Roman"/>
          <w:sz w:val="28"/>
          <w:szCs w:val="28"/>
        </w:rPr>
        <w:t>Время обслуживания вызова в день поступления вызова. Необходимо подготовить к приему врача паспорт, страховой медицинский полис.</w:t>
      </w:r>
      <w:r w:rsidRPr="0082086F">
        <w:rPr>
          <w:rFonts w:ascii="Times New Roman" w:hAnsi="Times New Roman" w:cs="Times New Roman"/>
          <w:sz w:val="28"/>
          <w:szCs w:val="28"/>
        </w:rPr>
        <w:br/>
        <w:t>Диагностические исследования проводятся по направлению лечащего врача по записи или по талону на обследование.</w:t>
      </w:r>
    </w:p>
    <w:p w:rsidR="0082086F" w:rsidRPr="0082086F" w:rsidRDefault="0082086F" w:rsidP="0082086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82086F">
        <w:rPr>
          <w:rFonts w:ascii="Times New Roman" w:hAnsi="Times New Roman" w:cs="Times New Roman"/>
          <w:bCs/>
          <w:sz w:val="28"/>
          <w:szCs w:val="28"/>
        </w:rPr>
        <w:t xml:space="preserve"> помощью</w:t>
      </w:r>
      <w:r w:rsidRPr="00C16F33">
        <w:rPr>
          <w:rFonts w:ascii="Times New Roman" w:hAnsi="Times New Roman" w:cs="Times New Roman"/>
          <w:sz w:val="28"/>
          <w:szCs w:val="28"/>
        </w:rPr>
        <w:t xml:space="preserve"> </w:t>
      </w:r>
      <w:r w:rsidRPr="0082086F">
        <w:rPr>
          <w:rFonts w:ascii="Times New Roman" w:hAnsi="Times New Roman" w:cs="Times New Roman"/>
          <w:sz w:val="28"/>
          <w:szCs w:val="28"/>
        </w:rPr>
        <w:t>э</w:t>
      </w:r>
      <w:r w:rsidRPr="0082086F">
        <w:rPr>
          <w:rFonts w:ascii="Times New Roman" w:hAnsi="Times New Roman" w:cs="Times New Roman"/>
          <w:bCs/>
          <w:sz w:val="28"/>
          <w:szCs w:val="28"/>
        </w:rPr>
        <w:t>лектронной регистратуры сайта</w:t>
      </w:r>
      <w:r w:rsidRPr="008208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6" w:tgtFrame="_blank" w:history="1">
        <w:r w:rsidRPr="0082086F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Пенза-доктор.рф</w:t>
        </w:r>
      </w:hyperlink>
      <w:r w:rsidRPr="008208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2086F" w:rsidRPr="0082086F" w:rsidRDefault="0082086F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82086F" w:rsidRPr="0082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7B"/>
    <w:rsid w:val="00566EDD"/>
    <w:rsid w:val="0067517B"/>
    <w:rsid w:val="0082086F"/>
    <w:rsid w:val="00AA20FC"/>
    <w:rsid w:val="00C1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551E"/>
  <w15:chartTrackingRefBased/>
  <w15:docId w15:val="{C20651F6-C2BF-44E1-9C3F-F33DB70B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086F"/>
    <w:rPr>
      <w:b/>
      <w:bCs/>
    </w:rPr>
  </w:style>
  <w:style w:type="character" w:styleId="a4">
    <w:name w:val="Hyperlink"/>
    <w:basedOn w:val="a0"/>
    <w:uiPriority w:val="99"/>
    <w:unhideWhenUsed/>
    <w:rsid w:val="00820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7;&#1077;&#1085;&#1079;&#1072;-&#1076;&#1086;&#1082;&#1090;&#1086;&#1088;.&#1088;&#1092;/" TargetMode="External"/><Relationship Id="rId5" Type="http://schemas.openxmlformats.org/officeDocument/2006/relationships/hyperlink" Target="http://www.msch59.ru/index.php/record/255" TargetMode="External"/><Relationship Id="rId4" Type="http://schemas.openxmlformats.org/officeDocument/2006/relationships/hyperlink" Target="https://&#1087;&#1077;&#1085;&#1079;&#1072;-&#1076;&#1086;&#1082;&#1090;&#1086;&#1088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2019-05-27T11:09:00Z</dcterms:created>
  <dcterms:modified xsi:type="dcterms:W3CDTF">2019-05-27T11:17:00Z</dcterms:modified>
</cp:coreProperties>
</file>